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00afb3"/>
          <w:sz w:val="38"/>
          <w:szCs w:val="38"/>
          <w:highlight w:val="white"/>
          <w:rtl w:val="0"/>
        </w:rPr>
        <w:t xml:space="preserve">How Do I Create an OFS-Flow API?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1: Creating a base URL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Poppins" w:cs="Poppins" w:eastAsia="Poppins" w:hAnsi="Poppins"/>
          <w:color w:val="222222"/>
          <w:shd w:fill="f4cccc" w:val="clear"/>
        </w:rPr>
      </w:pPr>
      <w:r w:rsidDel="00000000" w:rsidR="00000000" w:rsidRPr="00000000">
        <w:rPr>
          <w:rFonts w:ascii="Poppins" w:cs="Poppins" w:eastAsia="Poppins" w:hAnsi="Poppins"/>
          <w:color w:val="222222"/>
          <w:highlight w:val="white"/>
          <w:rtl w:val="0"/>
        </w:rPr>
        <w:t xml:space="preserve">Template: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https://</w:t>
        </w:r>
      </w:hyperlink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shd w:fill="fff2cc" w:val="clear"/>
            <w:rtl w:val="0"/>
          </w:rPr>
          <w:t xml:space="preserve">{yourofsserver}</w:t>
        </w:r>
      </w:hyperlink>
      <w:hyperlink r:id="rId8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/alertstore/query?limit=</w:t>
        </w:r>
      </w:hyperlink>
      <w:hyperlink r:id="rId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shd w:fill="f4cccc" w:val="clear"/>
            <w:rtl w:val="0"/>
          </w:rPr>
          <w:t xml:space="preserve">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Poppins" w:cs="Poppins" w:eastAsia="Poppins" w:hAnsi="Poppi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color w:val="222222"/>
          <w:highlight w:val="white"/>
          <w:rtl w:val="0"/>
        </w:rPr>
        <w:t xml:space="preserve">URL: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2: Creating the confidUID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line="240" w:lineRule="auto"/>
        <w:ind w:left="1440" w:hanging="360"/>
        <w:rPr>
          <w:rFonts w:ascii="Poppins" w:cs="Poppins" w:eastAsia="Poppins" w:hAnsi="Poppins"/>
          <w:color w:val="222222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Shard Key : API Export Key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line="240" w:lineRule="auto"/>
        <w:ind w:left="1440" w:hanging="360"/>
        <w:rPr>
          <w:rFonts w:ascii="Poppins" w:cs="Poppins" w:eastAsia="Poppins" w:hAnsi="Poppins"/>
          <w:color w:val="222222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Format: </w:t>
      </w:r>
      <w:r w:rsidDel="00000000" w:rsidR="00000000" w:rsidRPr="00000000">
        <w:rPr>
          <w:rFonts w:ascii="Poppins" w:cs="Poppins" w:eastAsia="Poppins" w:hAnsi="Poppins"/>
          <w:shd w:fill="d9ead3" w:val="clear"/>
          <w:rtl w:val="0"/>
        </w:rPr>
        <w:t xml:space="preserve">xxxx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:</w:t>
      </w:r>
      <w:r w:rsidDel="00000000" w:rsidR="00000000" w:rsidRPr="00000000">
        <w:rPr>
          <w:rFonts w:ascii="Poppins" w:cs="Poppins" w:eastAsia="Poppins" w:hAnsi="Poppins"/>
          <w:shd w:fill="d9d2e9" w:val="clear"/>
          <w:rtl w:val="0"/>
        </w:rPr>
        <w:t xml:space="preserve">abcd-1234-efgh 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line="24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3: Creating the Filters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ind w:left="720" w:hanging="360"/>
        <w:rPr>
          <w:rFonts w:ascii="Poppins" w:cs="Poppins" w:eastAsia="Poppins" w:hAnsi="Poppins"/>
          <w:b w:val="1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configUID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1440" w:hanging="360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"</w:t>
      </w:r>
      <w:r w:rsidDel="00000000" w:rsidR="00000000" w:rsidRPr="00000000">
        <w:rPr>
          <w:rFonts w:ascii="Poppins" w:cs="Poppins" w:eastAsia="Poppins" w:hAnsi="Poppins"/>
          <w:shd w:fill="c9daf8" w:val="clear"/>
          <w:rtl w:val="0"/>
        </w:rPr>
        <w:t xml:space="preserve">configUID</w:t>
      </w: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":["</w:t>
      </w:r>
      <w:r w:rsidDel="00000000" w:rsidR="00000000" w:rsidRPr="00000000">
        <w:rPr>
          <w:rFonts w:ascii="Poppins" w:cs="Poppins" w:eastAsia="Poppins" w:hAnsi="Poppins"/>
          <w:shd w:fill="d9ead3" w:val="clear"/>
          <w:rtl w:val="0"/>
        </w:rPr>
        <w:t xml:space="preserve">xxxx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:</w:t>
      </w:r>
      <w:r w:rsidDel="00000000" w:rsidR="00000000" w:rsidRPr="00000000">
        <w:rPr>
          <w:rFonts w:ascii="Poppins" w:cs="Poppins" w:eastAsia="Poppins" w:hAnsi="Poppins"/>
          <w:shd w:fill="d9d2e9" w:val="clear"/>
          <w:rtl w:val="0"/>
        </w:rPr>
        <w:t xml:space="preserve">a</w:t>
      </w:r>
      <w:r w:rsidDel="00000000" w:rsidR="00000000" w:rsidRPr="00000000">
        <w:rPr>
          <w:rFonts w:ascii="Poppins" w:cs="Poppins" w:eastAsia="Poppins" w:hAnsi="Poppins"/>
          <w:shd w:fill="d9d2e9" w:val="clear"/>
          <w:rtl w:val="0"/>
        </w:rPr>
        <w:t xml:space="preserve">bcd-1234-efgh</w:t>
      </w: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"]}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1440" w:hanging="360"/>
        <w:rPr>
          <w:rFonts w:ascii="Poppins" w:cs="Poppins" w:eastAsia="Poppins" w:hAnsi="Poppins"/>
          <w:highlight w:val="white"/>
          <w:u w:val="none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"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configUID</w:t>
      </w: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":[" "]}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ind w:left="720" w:hanging="360"/>
        <w:rPr>
          <w:rFonts w:ascii="Poppins" w:cs="Poppins" w:eastAsia="Poppins" w:hAnsi="Poppins"/>
          <w:b w:val="1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Workcentre ID filter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1440" w:hanging="360"/>
        <w:rPr>
          <w:rFonts w:ascii="Poppins" w:cs="Poppins" w:eastAsia="Poppins" w:hAnsi="Poppins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color w:val="222222"/>
          <w:highlight w:val="white"/>
          <w:rtl w:val="0"/>
        </w:rPr>
        <w:t xml:space="preserve">{"workcentre":["</w:t>
      </w:r>
      <w:r w:rsidDel="00000000" w:rsidR="00000000" w:rsidRPr="00000000">
        <w:rPr>
          <w:rFonts w:ascii="Poppins" w:cs="Poppins" w:eastAsia="Poppins" w:hAnsi="Poppins"/>
          <w:color w:val="222222"/>
          <w:shd w:fill="fce5cd" w:val="clear"/>
          <w:rtl w:val="0"/>
        </w:rPr>
        <w:t xml:space="preserve">WorkcentreID</w:t>
      </w:r>
      <w:r w:rsidDel="00000000" w:rsidR="00000000" w:rsidRPr="00000000">
        <w:rPr>
          <w:rFonts w:ascii="Poppins" w:cs="Poppins" w:eastAsia="Poppins" w:hAnsi="Poppins"/>
          <w:color w:val="222222"/>
          <w:highlight w:val="white"/>
          <w:rtl w:val="0"/>
        </w:rPr>
        <w:t xml:space="preserve">"]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1440" w:hanging="360"/>
        <w:rPr>
          <w:rFonts w:ascii="Poppins" w:cs="Poppins" w:eastAsia="Poppins" w:hAnsi="Poppins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color w:val="222222"/>
          <w:highlight w:val="white"/>
          <w:rtl w:val="0"/>
        </w:rPr>
        <w:t xml:space="preserve">{"workcentre":["</w:t>
      </w: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OFSTESTLINE100</w:t>
      </w:r>
      <w:r w:rsidDel="00000000" w:rsidR="00000000" w:rsidRPr="00000000">
        <w:rPr>
          <w:rFonts w:ascii="Poppins" w:cs="Poppins" w:eastAsia="Poppins" w:hAnsi="Poppins"/>
          <w:color w:val="222222"/>
          <w:highlight w:val="white"/>
          <w:rtl w:val="0"/>
        </w:rPr>
        <w:t xml:space="preserve">"]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ind w:left="720" w:hanging="360"/>
        <w:rPr>
          <w:rFonts w:ascii="Poppins" w:cs="Poppins" w:eastAsia="Poppins" w:hAnsi="Poppins"/>
          <w:b w:val="1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Create Time filter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1440" w:hanging="36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"createTime":{"from":</w:t>
      </w:r>
      <w:r w:rsidDel="00000000" w:rsidR="00000000" w:rsidRPr="00000000">
        <w:rPr>
          <w:rFonts w:ascii="Poppins" w:cs="Poppins" w:eastAsia="Poppins" w:hAnsi="Poppins"/>
          <w:shd w:fill="d0e0e3" w:val="clear"/>
          <w:rtl w:val="0"/>
        </w:rPr>
        <w:t xml:space="preserve">0000000000000</w:t>
      </w: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,"to":</w:t>
      </w:r>
      <w:r w:rsidDel="00000000" w:rsidR="00000000" w:rsidRPr="00000000">
        <w:rPr>
          <w:rFonts w:ascii="Poppins" w:cs="Poppins" w:eastAsia="Poppins" w:hAnsi="Poppins"/>
          <w:shd w:fill="d0e0e3" w:val="clear"/>
          <w:rtl w:val="0"/>
        </w:rPr>
        <w:t xml:space="preserve">0000000000000</w:t>
      </w: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hd w:fill="ffffff" w:val="clear"/>
        <w:ind w:left="2160" w:hanging="36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From: 1 Oct 2023 = </w:t>
      </w:r>
      <w:r w:rsidDel="00000000" w:rsidR="00000000" w:rsidRPr="00000000">
        <w:rPr>
          <w:rFonts w:ascii="Poppins" w:cs="Poppins" w:eastAsia="Poppins" w:hAnsi="Poppins"/>
          <w:color w:val="222222"/>
          <w:sz w:val="23"/>
          <w:szCs w:val="23"/>
          <w:shd w:fill="d0e0e3" w:val="clear"/>
          <w:rtl w:val="0"/>
        </w:rPr>
        <w:t xml:space="preserve">1696082400000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hd w:fill="ffffff" w:val="clear"/>
        <w:ind w:left="2160" w:hanging="360"/>
        <w:rPr>
          <w:rFonts w:ascii="Poppins" w:cs="Poppins" w:eastAsia="Poppins" w:hAnsi="Poppins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222222"/>
          <w:sz w:val="23"/>
          <w:szCs w:val="23"/>
          <w:highlight w:val="white"/>
          <w:rtl w:val="0"/>
        </w:rPr>
        <w:t xml:space="preserve">To: 30 Oct 2023 = </w:t>
      </w:r>
      <w:r w:rsidDel="00000000" w:rsidR="00000000" w:rsidRPr="00000000">
        <w:rPr>
          <w:rFonts w:ascii="Poppins" w:cs="Poppins" w:eastAsia="Poppins" w:hAnsi="Poppins"/>
          <w:color w:val="222222"/>
          <w:sz w:val="23"/>
          <w:szCs w:val="23"/>
          <w:shd w:fill="d0e0e3" w:val="clear"/>
          <w:rtl w:val="0"/>
        </w:rPr>
        <w:t xml:space="preserve">1698584400000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0" w:firstLine="0"/>
        <w:rPr>
          <w:rFonts w:ascii="Poppins" w:cs="Poppins" w:eastAsia="Poppins" w:hAnsi="Poppins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left="0" w:firstLine="0"/>
        <w:rPr>
          <w:rFonts w:ascii="Poppins" w:cs="Poppins" w:eastAsia="Poppins" w:hAnsi="Poppins"/>
          <w:b w:val="1"/>
          <w:color w:val="222222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highlight w:val="white"/>
          <w:rtl w:val="0"/>
        </w:rPr>
        <w:t xml:space="preserve">Step 4: Combing the filters to JSON format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highlight w:val="white"/>
          <w:rtl w:val="0"/>
        </w:rPr>
        <w:t xml:space="preserve">Filter in JSON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Poppins" w:cs="Poppins" w:eastAsia="Poppins" w:hAnsi="Poppins"/>
          <w:b w:val="1"/>
          <w:color w:val="222222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D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highlight w:val="white"/>
          <w:rtl w:val="0"/>
        </w:rPr>
        <w:t xml:space="preserve">Step 5: </w:t>
      </w:r>
      <w:r w:rsidDel="00000000" w:rsidR="00000000" w:rsidRPr="00000000">
        <w:rPr>
          <w:rFonts w:ascii="Poppins" w:cs="Poppins" w:eastAsia="Poppins" w:hAnsi="Poppins"/>
          <w:b w:val="1"/>
          <w:highlight w:val="white"/>
          <w:rtl w:val="0"/>
        </w:rPr>
        <w:t xml:space="preserve">Converting the JSON to URL encoded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This website will convert it for you: </w:t>
      </w:r>
      <w:hyperlink r:id="rId1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https://www.urlencoder.io/</w:t>
        </w:r>
      </w:hyperlink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Example: </w:t>
      </w:r>
      <w:r w:rsidDel="00000000" w:rsidR="00000000" w:rsidRPr="00000000">
        <w:rPr>
          <w:rFonts w:ascii="Poppins" w:cs="Poppins" w:eastAsia="Poppins" w:hAnsi="Poppins"/>
          <w:color w:val="222222"/>
          <w:rtl w:val="0"/>
        </w:rPr>
        <w:br w:type="textWrapping"/>
      </w:r>
    </w:p>
    <w:p w:rsidR="00000000" w:rsidDel="00000000" w:rsidP="00000000" w:rsidRDefault="00000000" w:rsidRPr="00000000" w14:paraId="0000001F">
      <w:pPr>
        <w:shd w:fill="ffffff" w:val="clear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6: Create the API Export URL by combining the base URL and Filter (URL encoded)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ind w:left="720" w:hanging="360"/>
        <w:rPr>
          <w:rFonts w:ascii="Poppins" w:cs="Poppins" w:eastAsia="Poppins" w:hAnsi="Poppins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 Insert the base URL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ind w:left="720" w:hanging="360"/>
        <w:rPr>
          <w:rFonts w:ascii="Poppins" w:cs="Poppins" w:eastAsia="Poppins" w:hAnsi="Poppins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Specify the filter browser parameter:</w:t>
      </w: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222222"/>
          <w:shd w:fill="fff2cc" w:val="clear"/>
          <w:rtl w:val="0"/>
        </w:rPr>
        <w:t xml:space="preserve">&amp;filter=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ind w:left="720" w:hanging="360"/>
        <w:rPr>
          <w:rFonts w:ascii="Poppins" w:cs="Poppins" w:eastAsia="Poppins" w:hAnsi="Poppins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Insert the URL-encoded JSON filters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hd w:fill="ffffff" w:val="clear"/>
        <w:ind w:left="720" w:hanging="360"/>
        <w:rPr>
          <w:rFonts w:ascii="Poppins" w:cs="Poppins" w:eastAsia="Poppins" w:hAnsi="Poppins"/>
          <w:color w:val="222222"/>
          <w:u w:val="none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Test this URL in the web browser</w:t>
        <w:br w:type="textWrapping"/>
      </w:r>
    </w:p>
    <w:p w:rsidR="00000000" w:rsidDel="00000000" w:rsidP="00000000" w:rsidRDefault="00000000" w:rsidRPr="00000000" w14:paraId="00000025">
      <w:pPr>
        <w:shd w:fill="ffffff" w:val="clear"/>
        <w:ind w:left="0" w:firstLine="0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Final API Export URL:</w:t>
      </w:r>
    </w:p>
    <w:p w:rsidR="00000000" w:rsidDel="00000000" w:rsidP="00000000" w:rsidRDefault="00000000" w:rsidRPr="00000000" w14:paraId="00000026">
      <w:pPr>
        <w:shd w:fill="ffffff" w:val="clear"/>
        <w:ind w:left="0" w:firstLine="0"/>
        <w:rPr>
          <w:rFonts w:ascii="Poppins" w:cs="Poppins" w:eastAsia="Poppins" w:hAnsi="Poppins"/>
          <w:color w:val="222222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222222"/>
          <w:shd w:fill="fff2cc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Poppins" w:cs="Poppins" w:eastAsia="Poppins" w:hAnsi="Poppins"/>
          <w:b w:val="1"/>
          <w:color w:val="00afb3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left"/>
        <w:rPr>
          <w:rFonts w:ascii="Poppins" w:cs="Poppins" w:eastAsia="Poppins" w:hAnsi="Poppins"/>
          <w:b w:val="1"/>
          <w:color w:val="00afb3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cente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00afb3"/>
          <w:sz w:val="34"/>
          <w:szCs w:val="34"/>
          <w:rtl w:val="0"/>
        </w:rPr>
        <w:t xml:space="preserve">Exporting OFS-Flow APIs to Power 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We are unable to directly help with the Power-BI as we do not use Power-BI in our business, we suggest you will need to reach out to a Power-BI expert if you have any further questions on Power-BI directly. </w:t>
      </w:r>
    </w:p>
    <w:p w:rsidR="00000000" w:rsidDel="00000000" w:rsidP="00000000" w:rsidRDefault="00000000" w:rsidRPr="00000000" w14:paraId="0000002E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However, to import this data into Power-BI you will need to use a Web Import with Basic Authentication, once you craft your export URL you will need to enter this and authenticate with your OFS login. </w:t>
      </w:r>
    </w:p>
    <w:p w:rsidR="00000000" w:rsidDel="00000000" w:rsidP="00000000" w:rsidRDefault="00000000" w:rsidRPr="00000000" w14:paraId="00000030">
      <w:pPr>
        <w:shd w:fill="ffffff" w:val="clear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Poppins" w:cs="Poppins" w:eastAsia="Poppins" w:hAnsi="Poppins"/>
          <w:b w:val="1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Importing data:</w:t>
      </w:r>
    </w:p>
    <w:p w:rsidR="00000000" w:rsidDel="00000000" w:rsidP="00000000" w:rsidRDefault="00000000" w:rsidRPr="00000000" w14:paraId="00000032">
      <w:pPr>
        <w:shd w:fill="ffffff" w:val="clear"/>
        <w:ind w:left="0" w:firstLine="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1 </w:t>
      </w: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- Click ‘Get Data’</w:t>
      </w:r>
    </w:p>
    <w:p w:rsidR="00000000" w:rsidDel="00000000" w:rsidP="00000000" w:rsidRDefault="00000000" w:rsidRPr="00000000" w14:paraId="00000033">
      <w:pPr>
        <w:shd w:fill="ffffff" w:val="clear"/>
        <w:ind w:left="0" w:firstLine="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2</w:t>
      </w: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 - Click ‘Web’</w:t>
      </w:r>
    </w:p>
    <w:p w:rsidR="00000000" w:rsidDel="00000000" w:rsidP="00000000" w:rsidRDefault="00000000" w:rsidRPr="00000000" w14:paraId="00000034">
      <w:pPr>
        <w:shd w:fill="ffffff" w:val="clear"/>
        <w:ind w:left="0" w:firstLine="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3</w:t>
      </w: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 - Enter the base URL</w:t>
      </w:r>
    </w:p>
    <w:p w:rsidR="00000000" w:rsidDel="00000000" w:rsidP="00000000" w:rsidRDefault="00000000" w:rsidRPr="00000000" w14:paraId="00000035">
      <w:pPr>
        <w:shd w:fill="ffffff" w:val="clear"/>
        <w:ind w:left="0" w:firstLine="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4</w:t>
      </w: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 - Click Basic and enter your OFS login credentials</w:t>
      </w:r>
    </w:p>
    <w:p w:rsidR="00000000" w:rsidDel="00000000" w:rsidP="00000000" w:rsidRDefault="00000000" w:rsidRPr="00000000" w14:paraId="00000036">
      <w:pPr>
        <w:shd w:fill="ffffff" w:val="clear"/>
        <w:ind w:left="0" w:firstLine="0"/>
        <w:rPr>
          <w:rFonts w:ascii="Poppins" w:cs="Poppins" w:eastAsia="Poppins" w:hAnsi="Poppins"/>
          <w:color w:val="222222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rtl w:val="0"/>
        </w:rPr>
        <w:t xml:space="preserve">Step 5 </w:t>
      </w:r>
      <w:r w:rsidDel="00000000" w:rsidR="00000000" w:rsidRPr="00000000">
        <w:rPr>
          <w:rFonts w:ascii="Poppins" w:cs="Poppins" w:eastAsia="Poppins" w:hAnsi="Poppins"/>
          <w:color w:val="222222"/>
          <w:rtl w:val="0"/>
        </w:rPr>
        <w:t xml:space="preserve">- Apply changes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4" w:w="11909" w:orient="portrait"/>
      <w:pgMar w:bottom="1440.0000000000002" w:top="0" w:left="1440.0000000000002" w:right="1440.0000000000002" w:header="0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right" w:leader="none" w:pos="9440"/>
      </w:tabs>
      <w:spacing w:line="192" w:lineRule="auto"/>
      <w:ind w:left="-630" w:right="-59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line="276" w:lineRule="auto"/>
      <w:ind w:left="-144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76" w:lineRule="auto"/>
      <w:ind w:left="-1440" w:firstLine="0"/>
      <w:rPr/>
    </w:pPr>
    <w:r w:rsidDel="00000000" w:rsidR="00000000" w:rsidRPr="00000000">
      <w:rPr/>
      <w:drawing>
        <wp:inline distB="114300" distT="114300" distL="114300" distR="114300">
          <wp:extent cx="7654486" cy="10810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54486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76" w:lineRule="auto"/>
      <w:ind w:left="-144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urlencoder.io/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